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F3" w:rsidRDefault="00E736D6">
      <w:r>
        <w:t>Planetary Cooling</w:t>
      </w:r>
    </w:p>
    <w:p w:rsidR="00E736D6" w:rsidRDefault="00E736D6">
      <w:r>
        <w:t>8 SMP</w:t>
      </w:r>
    </w:p>
    <w:p w:rsidR="00E736D6" w:rsidRDefault="00E736D6">
      <w:r>
        <w:t>#1 Make sense of problems and persevere in solving them.</w:t>
      </w:r>
    </w:p>
    <w:p w:rsidR="00E736D6" w:rsidRDefault="00E736D6">
      <w:r>
        <w:tab/>
        <w:t>Understand why and how SA and V are related.</w:t>
      </w:r>
    </w:p>
    <w:p w:rsidR="00E736D6" w:rsidRDefault="00E736D6">
      <w:r>
        <w:t>#2 Reason abstractly and quantitatively.</w:t>
      </w:r>
    </w:p>
    <w:p w:rsidR="00E736D6" w:rsidRDefault="00E736D6">
      <w:r>
        <w:tab/>
        <w:t>Calculate SA V and ratio</w:t>
      </w:r>
    </w:p>
    <w:p w:rsidR="00E736D6" w:rsidRDefault="00E736D6">
      <w:r>
        <w:t>#4 Model with mathematics.</w:t>
      </w:r>
    </w:p>
    <w:p w:rsidR="00E736D6" w:rsidRDefault="00E736D6">
      <w:r>
        <w:tab/>
        <w:t>Model formula for SA using oranges</w:t>
      </w:r>
    </w:p>
    <w:p w:rsidR="00E736D6" w:rsidRDefault="00E736D6">
      <w:r>
        <w:t>#6 Attend to precision.</w:t>
      </w:r>
    </w:p>
    <w:p w:rsidR="00E736D6" w:rsidRDefault="00E736D6">
      <w:r>
        <w:tab/>
        <w:t xml:space="preserve">Perform calculations accurately, use scientific notation correctly, </w:t>
      </w:r>
      <w:proofErr w:type="gramStart"/>
      <w:r>
        <w:t xml:space="preserve">use an appropriate number of </w:t>
      </w:r>
      <w:r>
        <w:br/>
      </w:r>
      <w:proofErr w:type="gramEnd"/>
      <w:r>
        <w:tab/>
        <w:t>decimal places</w:t>
      </w:r>
    </w:p>
    <w:p w:rsidR="00E736D6" w:rsidRDefault="00E736D6"/>
    <w:p w:rsidR="00EC3E49" w:rsidRDefault="00EC3E49">
      <w:r>
        <w:t>Crosscutting Concepts</w:t>
      </w:r>
    </w:p>
    <w:p w:rsidR="00EC3E49" w:rsidRDefault="00EC3E49">
      <w:r>
        <w:t xml:space="preserve">#1 </w:t>
      </w:r>
      <w:proofErr w:type="gramStart"/>
      <w:r>
        <w:t>Patterns</w:t>
      </w:r>
      <w:proofErr w:type="gramEnd"/>
    </w:p>
    <w:p w:rsidR="00EC3E49" w:rsidRDefault="00EC3E49" w:rsidP="00EC3E49">
      <w:pPr>
        <w:ind w:left="720"/>
      </w:pPr>
      <w:r>
        <w:t xml:space="preserve">Explore the relationship between SA and V; cooling rate </w:t>
      </w:r>
      <w:proofErr w:type="spellStart"/>
      <w:r>
        <w:t>vs</w:t>
      </w:r>
      <w:proofErr w:type="spellEnd"/>
      <w:r>
        <w:t xml:space="preserve"> thickness of crust are related</w:t>
      </w:r>
      <w:r>
        <w:br/>
        <w:t>inversely</w:t>
      </w:r>
    </w:p>
    <w:p w:rsidR="00EC3E49" w:rsidRDefault="00EC3E49">
      <w:r>
        <w:t xml:space="preserve">#2 </w:t>
      </w:r>
      <w:proofErr w:type="gramStart"/>
      <w:r>
        <w:t>Cause</w:t>
      </w:r>
      <w:proofErr w:type="gramEnd"/>
      <w:r>
        <w:t xml:space="preserve"> and effect</w:t>
      </w:r>
    </w:p>
    <w:p w:rsidR="00EC3E49" w:rsidRDefault="00EC3E49">
      <w:r>
        <w:tab/>
        <w:t>Cooling rate affects the thickness of the crust</w:t>
      </w:r>
    </w:p>
    <w:p w:rsidR="002D58F8" w:rsidRDefault="002D58F8">
      <w:r>
        <w:t xml:space="preserve">#3 </w:t>
      </w:r>
      <w:proofErr w:type="gramStart"/>
      <w:r>
        <w:t>Scale</w:t>
      </w:r>
      <w:proofErr w:type="gramEnd"/>
      <w:r>
        <w:t>, proportion and quantity</w:t>
      </w:r>
    </w:p>
    <w:p w:rsidR="002D58F8" w:rsidRDefault="002D58F8">
      <w:r>
        <w:tab/>
        <w:t>Calculate the ratio of SA to V</w:t>
      </w:r>
    </w:p>
    <w:p w:rsidR="002D58F8" w:rsidRDefault="002D58F8">
      <w:r>
        <w:t>#5 Energy and matter: flows, cycles and conservation</w:t>
      </w:r>
    </w:p>
    <w:p w:rsidR="002D58F8" w:rsidRDefault="002D58F8">
      <w:r>
        <w:tab/>
        <w:t>The rate of thermal energy flow is the cooling rate</w:t>
      </w:r>
    </w:p>
    <w:p w:rsidR="002D58F8" w:rsidRDefault="002D58F8">
      <w:proofErr w:type="gramStart"/>
      <w:r>
        <w:t>#7 Stability</w:t>
      </w:r>
      <w:proofErr w:type="gramEnd"/>
      <w:r>
        <w:t xml:space="preserve"> and change</w:t>
      </w:r>
    </w:p>
    <w:p w:rsidR="002D58F8" w:rsidRDefault="002D58F8">
      <w:r>
        <w:tab/>
        <w:t>Rate of cooling is the change in thermal energy</w:t>
      </w:r>
      <w:bookmarkStart w:id="0" w:name="_GoBack"/>
      <w:bookmarkEnd w:id="0"/>
    </w:p>
    <w:p w:rsidR="00E736D6" w:rsidRDefault="00E736D6"/>
    <w:sectPr w:rsidR="00E736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ECA"/>
    <w:multiLevelType w:val="hybridMultilevel"/>
    <w:tmpl w:val="40EE4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6D6"/>
    <w:rsid w:val="002D58F8"/>
    <w:rsid w:val="009253F3"/>
    <w:rsid w:val="00E736D6"/>
    <w:rsid w:val="00EC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2</cp:revision>
  <dcterms:created xsi:type="dcterms:W3CDTF">2012-07-12T22:03:00Z</dcterms:created>
  <dcterms:modified xsi:type="dcterms:W3CDTF">2012-07-12T22:16:00Z</dcterms:modified>
</cp:coreProperties>
</file>